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DF8" w:rsidRPr="00D01BFC" w:rsidRDefault="005A6AA8" w:rsidP="005A6AA8">
      <w:pPr>
        <w:jc w:val="center"/>
      </w:pPr>
      <w:r w:rsidRPr="005A6AA8">
        <w:rPr>
          <w:rFonts w:ascii="宋体" w:eastAsia="宋体" w:hAnsi="宋体" w:hint="eastAsia"/>
          <w:b/>
          <w:bCs/>
          <w:sz w:val="44"/>
          <w:szCs w:val="44"/>
        </w:rPr>
        <w:t>新民间借贷司法解释</w:t>
      </w:r>
      <w:r w:rsidR="00CB7DF8" w:rsidRPr="00D01BFC">
        <w:rPr>
          <w:rFonts w:ascii="宋体" w:eastAsia="宋体" w:hAnsi="宋体" w:hint="eastAsia"/>
          <w:b/>
          <w:bCs/>
          <w:sz w:val="44"/>
          <w:szCs w:val="44"/>
        </w:rPr>
        <w:t>条文主旨汇编</w:t>
      </w:r>
    </w:p>
    <w:p w:rsidR="005A6AA8" w:rsidRPr="005A6AA8" w:rsidRDefault="005A6AA8" w:rsidP="005A6AA8">
      <w:pPr>
        <w:jc w:val="center"/>
        <w:rPr>
          <w:rFonts w:ascii="Kaiti SC" w:eastAsia="Kaiti SC" w:hAnsi="Kaiti SC"/>
          <w:sz w:val="28"/>
          <w:szCs w:val="28"/>
        </w:rPr>
      </w:pPr>
      <w:r w:rsidRPr="005A6AA8">
        <w:rPr>
          <w:rFonts w:ascii="Kaiti SC" w:eastAsia="Kaiti SC" w:hAnsi="Kaiti SC" w:hint="eastAsia"/>
          <w:sz w:val="28"/>
          <w:szCs w:val="28"/>
        </w:rPr>
        <w:t>制定依据：民法典、民事诉讼法、刑事诉讼法</w:t>
      </w:r>
    </w:p>
    <w:p w:rsidR="005A6AA8" w:rsidRPr="005A6AA8" w:rsidRDefault="005A6AA8" w:rsidP="005A6AA8">
      <w:pPr>
        <w:pStyle w:val="a5"/>
        <w:numPr>
          <w:ilvl w:val="0"/>
          <w:numId w:val="4"/>
        </w:numPr>
        <w:ind w:firstLineChars="0"/>
        <w:rPr>
          <w:rFonts w:ascii="Kaiti SC" w:eastAsia="Kaiti SC" w:hAnsi="Kaiti SC"/>
          <w:sz w:val="28"/>
          <w:szCs w:val="28"/>
        </w:rPr>
      </w:pPr>
      <w:r w:rsidRPr="005A6AA8">
        <w:rPr>
          <w:rFonts w:ascii="Kaiti SC" w:eastAsia="Kaiti SC" w:hAnsi="Kaiti SC" w:hint="eastAsia"/>
          <w:sz w:val="28"/>
          <w:szCs w:val="28"/>
        </w:rPr>
        <w:t>民间借贷的定义和适用范围</w:t>
      </w:r>
    </w:p>
    <w:p w:rsidR="005A6AA8" w:rsidRPr="005A6AA8" w:rsidRDefault="005A6AA8" w:rsidP="005A6AA8">
      <w:pPr>
        <w:pStyle w:val="a5"/>
        <w:numPr>
          <w:ilvl w:val="0"/>
          <w:numId w:val="4"/>
        </w:numPr>
        <w:ind w:firstLineChars="0"/>
        <w:rPr>
          <w:rFonts w:ascii="Kaiti SC" w:eastAsia="Kaiti SC" w:hAnsi="Kaiti SC"/>
          <w:sz w:val="28"/>
          <w:szCs w:val="28"/>
        </w:rPr>
      </w:pPr>
      <w:r w:rsidRPr="005A6AA8">
        <w:rPr>
          <w:rFonts w:ascii="Kaiti SC" w:eastAsia="Kaiti SC" w:hAnsi="Kaiti SC" w:hint="eastAsia"/>
          <w:sz w:val="28"/>
          <w:szCs w:val="28"/>
        </w:rPr>
        <w:t>民间借贷案件起诉条件</w:t>
      </w:r>
    </w:p>
    <w:p w:rsidR="005A6AA8" w:rsidRPr="005A6AA8" w:rsidRDefault="005A6AA8" w:rsidP="005A6AA8">
      <w:pPr>
        <w:pStyle w:val="a5"/>
        <w:numPr>
          <w:ilvl w:val="0"/>
          <w:numId w:val="4"/>
        </w:numPr>
        <w:ind w:firstLineChars="0"/>
        <w:rPr>
          <w:rFonts w:ascii="Kaiti SC" w:eastAsia="Kaiti SC" w:hAnsi="Kaiti SC"/>
          <w:sz w:val="28"/>
          <w:szCs w:val="28"/>
        </w:rPr>
      </w:pPr>
      <w:r w:rsidRPr="005A6AA8">
        <w:rPr>
          <w:rFonts w:ascii="Kaiti SC" w:eastAsia="Kaiti SC" w:hAnsi="Kaiti SC" w:hint="eastAsia"/>
          <w:sz w:val="28"/>
          <w:szCs w:val="28"/>
        </w:rPr>
        <w:t>民间借贷合同履行地确定</w:t>
      </w:r>
    </w:p>
    <w:p w:rsidR="005A6AA8" w:rsidRPr="005A6AA8" w:rsidRDefault="005A6AA8" w:rsidP="005A6AA8">
      <w:pPr>
        <w:pStyle w:val="a5"/>
        <w:numPr>
          <w:ilvl w:val="0"/>
          <w:numId w:val="4"/>
        </w:numPr>
        <w:ind w:firstLineChars="0"/>
        <w:rPr>
          <w:rFonts w:ascii="Kaiti SC" w:eastAsia="Kaiti SC" w:hAnsi="Kaiti SC"/>
          <w:sz w:val="28"/>
          <w:szCs w:val="28"/>
        </w:rPr>
      </w:pPr>
      <w:r w:rsidRPr="005A6AA8">
        <w:rPr>
          <w:rFonts w:ascii="Kaiti SC" w:eastAsia="Kaiti SC" w:hAnsi="Kaiti SC" w:hint="eastAsia"/>
          <w:sz w:val="28"/>
          <w:szCs w:val="28"/>
        </w:rPr>
        <w:t>民间借贷纠纷中，人民法院是否追加保证人参加诉讼</w:t>
      </w:r>
    </w:p>
    <w:p w:rsidR="005A6AA8" w:rsidRPr="005A6AA8" w:rsidRDefault="005A6AA8" w:rsidP="005A6AA8">
      <w:pPr>
        <w:pStyle w:val="a5"/>
        <w:numPr>
          <w:ilvl w:val="0"/>
          <w:numId w:val="4"/>
        </w:numPr>
        <w:ind w:firstLineChars="0"/>
        <w:rPr>
          <w:rFonts w:ascii="Kaiti SC" w:eastAsia="Kaiti SC" w:hAnsi="Kaiti SC"/>
          <w:sz w:val="28"/>
          <w:szCs w:val="28"/>
        </w:rPr>
      </w:pPr>
      <w:r w:rsidRPr="005A6AA8">
        <w:rPr>
          <w:rFonts w:ascii="Kaiti SC" w:eastAsia="Kaiti SC" w:hAnsi="Kaiti SC" w:hint="eastAsia"/>
          <w:sz w:val="28"/>
          <w:szCs w:val="28"/>
        </w:rPr>
        <w:t>发现犯罪嫌疑的案件如何处理</w:t>
      </w:r>
    </w:p>
    <w:p w:rsidR="005A6AA8" w:rsidRPr="005A6AA8" w:rsidRDefault="005A6AA8" w:rsidP="005A6AA8">
      <w:pPr>
        <w:pStyle w:val="a5"/>
        <w:numPr>
          <w:ilvl w:val="0"/>
          <w:numId w:val="4"/>
        </w:numPr>
        <w:ind w:firstLineChars="0"/>
        <w:rPr>
          <w:rFonts w:ascii="Kaiti SC" w:eastAsia="Kaiti SC" w:hAnsi="Kaiti SC"/>
          <w:sz w:val="28"/>
          <w:szCs w:val="28"/>
        </w:rPr>
      </w:pPr>
      <w:r w:rsidRPr="005A6AA8">
        <w:rPr>
          <w:rFonts w:ascii="Kaiti SC" w:eastAsia="Kaiti SC" w:hAnsi="Kaiti SC" w:hint="eastAsia"/>
          <w:sz w:val="28"/>
          <w:szCs w:val="28"/>
        </w:rPr>
        <w:t>与民间借贷不属于同一事实但有犯罪嫌疑的案件处理</w:t>
      </w:r>
    </w:p>
    <w:p w:rsidR="005A6AA8" w:rsidRPr="005A6AA8" w:rsidRDefault="005A6AA8" w:rsidP="005A6AA8">
      <w:pPr>
        <w:pStyle w:val="a5"/>
        <w:numPr>
          <w:ilvl w:val="0"/>
          <w:numId w:val="4"/>
        </w:numPr>
        <w:ind w:firstLineChars="0"/>
        <w:rPr>
          <w:rFonts w:ascii="Kaiti SC" w:eastAsia="Kaiti SC" w:hAnsi="Kaiti SC"/>
          <w:sz w:val="28"/>
          <w:szCs w:val="28"/>
        </w:rPr>
      </w:pPr>
      <w:r w:rsidRPr="005A6AA8">
        <w:rPr>
          <w:rFonts w:ascii="Kaiti SC" w:eastAsia="Kaiti SC" w:hAnsi="Kaiti SC" w:hint="eastAsia"/>
          <w:sz w:val="28"/>
          <w:szCs w:val="28"/>
        </w:rPr>
        <w:t>关于人民法院在处理民间借贷纠纷案件中，在该案件与刑事案件发生关联时，对民事程序予以中止处理原则和条件的规定</w:t>
      </w:r>
    </w:p>
    <w:p w:rsidR="005A6AA8" w:rsidRPr="005A6AA8" w:rsidRDefault="005A6AA8" w:rsidP="005A6AA8">
      <w:pPr>
        <w:pStyle w:val="a5"/>
        <w:numPr>
          <w:ilvl w:val="0"/>
          <w:numId w:val="4"/>
        </w:numPr>
        <w:ind w:firstLineChars="0"/>
        <w:rPr>
          <w:rFonts w:ascii="Kaiti SC" w:eastAsia="Kaiti SC" w:hAnsi="Kaiti SC"/>
          <w:sz w:val="28"/>
          <w:szCs w:val="28"/>
        </w:rPr>
      </w:pPr>
      <w:r w:rsidRPr="005A6AA8">
        <w:rPr>
          <w:rFonts w:ascii="Kaiti SC" w:eastAsia="Kaiti SC" w:hAnsi="Kaiti SC" w:hint="eastAsia"/>
          <w:sz w:val="28"/>
          <w:szCs w:val="28"/>
        </w:rPr>
        <w:t>借款人涉嫌或构成刑事犯罪时出借人起诉担保人的“民刑分离”司法处理原则</w:t>
      </w:r>
    </w:p>
    <w:p w:rsidR="005A6AA8" w:rsidRPr="005A6AA8" w:rsidRDefault="005A6AA8" w:rsidP="005A6AA8">
      <w:pPr>
        <w:pStyle w:val="a5"/>
        <w:numPr>
          <w:ilvl w:val="0"/>
          <w:numId w:val="4"/>
        </w:numPr>
        <w:ind w:firstLineChars="0"/>
        <w:rPr>
          <w:rFonts w:ascii="Kaiti SC" w:eastAsia="Kaiti SC" w:hAnsi="Kaiti SC"/>
          <w:sz w:val="28"/>
          <w:szCs w:val="28"/>
        </w:rPr>
      </w:pPr>
      <w:r w:rsidRPr="005A6AA8">
        <w:rPr>
          <w:rFonts w:ascii="Kaiti SC" w:eastAsia="Kaiti SC" w:hAnsi="Kaiti SC" w:hint="eastAsia"/>
          <w:sz w:val="28"/>
          <w:szCs w:val="28"/>
        </w:rPr>
        <w:t>自然人之间借款合同成立时间</w:t>
      </w:r>
    </w:p>
    <w:p w:rsidR="005A6AA8" w:rsidRPr="005A6AA8" w:rsidRDefault="005A6AA8" w:rsidP="005A6AA8">
      <w:pPr>
        <w:pStyle w:val="a5"/>
        <w:numPr>
          <w:ilvl w:val="0"/>
          <w:numId w:val="4"/>
        </w:numPr>
        <w:ind w:firstLineChars="0"/>
        <w:rPr>
          <w:rFonts w:ascii="Kaiti SC" w:eastAsia="Kaiti SC" w:hAnsi="Kaiti SC"/>
          <w:sz w:val="28"/>
          <w:szCs w:val="28"/>
        </w:rPr>
      </w:pPr>
      <w:r w:rsidRPr="005A6AA8">
        <w:rPr>
          <w:rFonts w:ascii="Kaiti SC" w:eastAsia="Kaiti SC" w:hAnsi="Kaiti SC" w:hint="eastAsia"/>
          <w:sz w:val="28"/>
          <w:szCs w:val="28"/>
        </w:rPr>
        <w:t>企业间借贷合同效力</w:t>
      </w:r>
    </w:p>
    <w:p w:rsidR="005A6AA8" w:rsidRPr="005A6AA8" w:rsidRDefault="005A6AA8" w:rsidP="005A6AA8">
      <w:pPr>
        <w:pStyle w:val="a5"/>
        <w:numPr>
          <w:ilvl w:val="0"/>
          <w:numId w:val="4"/>
        </w:numPr>
        <w:ind w:firstLineChars="0"/>
        <w:rPr>
          <w:rFonts w:ascii="Kaiti SC" w:eastAsia="Kaiti SC" w:hAnsi="Kaiti SC"/>
          <w:sz w:val="28"/>
          <w:szCs w:val="28"/>
        </w:rPr>
      </w:pPr>
      <w:r w:rsidRPr="005A6AA8">
        <w:rPr>
          <w:rFonts w:ascii="Kaiti SC" w:eastAsia="Kaiti SC" w:hAnsi="Kaiti SC" w:hint="eastAsia"/>
          <w:sz w:val="28"/>
          <w:szCs w:val="28"/>
        </w:rPr>
        <w:t>企业内部集资效力</w:t>
      </w:r>
    </w:p>
    <w:p w:rsidR="005A6AA8" w:rsidRPr="005A6AA8" w:rsidRDefault="005A6AA8" w:rsidP="005A6AA8">
      <w:pPr>
        <w:pStyle w:val="a5"/>
        <w:numPr>
          <w:ilvl w:val="0"/>
          <w:numId w:val="4"/>
        </w:numPr>
        <w:ind w:firstLineChars="0"/>
        <w:rPr>
          <w:rFonts w:ascii="Kaiti SC" w:eastAsia="Kaiti SC" w:hAnsi="Kaiti SC"/>
          <w:sz w:val="28"/>
          <w:szCs w:val="28"/>
        </w:rPr>
      </w:pPr>
      <w:r w:rsidRPr="005A6AA8">
        <w:rPr>
          <w:rFonts w:ascii="Kaiti SC" w:eastAsia="Kaiti SC" w:hAnsi="Kaiti SC" w:hint="eastAsia"/>
          <w:sz w:val="28"/>
          <w:szCs w:val="28"/>
        </w:rPr>
        <w:t>涉嫌犯罪的民间借贷合同效力及担保人民事责任</w:t>
      </w:r>
    </w:p>
    <w:p w:rsidR="005A6AA8" w:rsidRPr="005A6AA8" w:rsidRDefault="005A6AA8" w:rsidP="005A6AA8">
      <w:pPr>
        <w:pStyle w:val="a5"/>
        <w:numPr>
          <w:ilvl w:val="0"/>
          <w:numId w:val="4"/>
        </w:numPr>
        <w:ind w:firstLineChars="0"/>
        <w:rPr>
          <w:rFonts w:ascii="Kaiti SC" w:eastAsia="Kaiti SC" w:hAnsi="Kaiti SC"/>
          <w:sz w:val="28"/>
          <w:szCs w:val="28"/>
        </w:rPr>
      </w:pPr>
      <w:r w:rsidRPr="005A6AA8">
        <w:rPr>
          <w:rFonts w:ascii="Kaiti SC" w:eastAsia="Kaiti SC" w:hAnsi="Kaiti SC" w:hint="eastAsia"/>
          <w:sz w:val="28"/>
          <w:szCs w:val="28"/>
        </w:rPr>
        <w:t>民间借贷合同无效的具体情形（转贷、职业放贷、明知犯罪行为、其他）</w:t>
      </w:r>
    </w:p>
    <w:p w:rsidR="005A6AA8" w:rsidRPr="005A6AA8" w:rsidRDefault="005A6AA8" w:rsidP="005A6AA8">
      <w:pPr>
        <w:pStyle w:val="a5"/>
        <w:numPr>
          <w:ilvl w:val="0"/>
          <w:numId w:val="4"/>
        </w:numPr>
        <w:ind w:firstLineChars="0"/>
        <w:rPr>
          <w:rFonts w:ascii="Kaiti SC" w:eastAsia="Kaiti SC" w:hAnsi="Kaiti SC"/>
          <w:sz w:val="28"/>
          <w:szCs w:val="28"/>
        </w:rPr>
      </w:pPr>
      <w:r w:rsidRPr="005A6AA8">
        <w:rPr>
          <w:rFonts w:ascii="Kaiti SC" w:eastAsia="Kaiti SC" w:hAnsi="Kaiti SC" w:hint="eastAsia"/>
          <w:sz w:val="28"/>
          <w:szCs w:val="28"/>
        </w:rPr>
        <w:t>名为借贷实为因其他法律关系产生的债务如何处理</w:t>
      </w:r>
    </w:p>
    <w:p w:rsidR="005A6AA8" w:rsidRPr="005A6AA8" w:rsidRDefault="005A6AA8" w:rsidP="005A6AA8">
      <w:pPr>
        <w:pStyle w:val="a5"/>
        <w:numPr>
          <w:ilvl w:val="0"/>
          <w:numId w:val="4"/>
        </w:numPr>
        <w:ind w:firstLineChars="0"/>
        <w:rPr>
          <w:rFonts w:ascii="Kaiti SC" w:eastAsia="Kaiti SC" w:hAnsi="Kaiti SC"/>
          <w:sz w:val="28"/>
          <w:szCs w:val="28"/>
        </w:rPr>
      </w:pPr>
      <w:r w:rsidRPr="005A6AA8">
        <w:rPr>
          <w:rFonts w:ascii="Kaiti SC" w:eastAsia="Kaiti SC" w:hAnsi="Kaiti SC" w:hint="eastAsia"/>
          <w:sz w:val="28"/>
          <w:szCs w:val="28"/>
        </w:rPr>
        <w:t>民间借贷纠纷案件事实审查标准</w:t>
      </w:r>
    </w:p>
    <w:p w:rsidR="005A6AA8" w:rsidRPr="005A6AA8" w:rsidRDefault="005A6AA8" w:rsidP="005A6AA8">
      <w:pPr>
        <w:pStyle w:val="a5"/>
        <w:numPr>
          <w:ilvl w:val="0"/>
          <w:numId w:val="4"/>
        </w:numPr>
        <w:ind w:firstLineChars="0"/>
        <w:rPr>
          <w:rFonts w:ascii="Kaiti SC" w:eastAsia="Kaiti SC" w:hAnsi="Kaiti SC"/>
          <w:sz w:val="28"/>
          <w:szCs w:val="28"/>
        </w:rPr>
      </w:pPr>
      <w:r w:rsidRPr="005A6AA8">
        <w:rPr>
          <w:rFonts w:ascii="Kaiti SC" w:eastAsia="Kaiti SC" w:hAnsi="Kaiti SC" w:hint="eastAsia"/>
          <w:sz w:val="28"/>
          <w:szCs w:val="28"/>
        </w:rPr>
        <w:t>欠缺借款合同的案件中举证责任分配</w:t>
      </w:r>
    </w:p>
    <w:p w:rsidR="005A6AA8" w:rsidRPr="005A6AA8" w:rsidRDefault="005A6AA8" w:rsidP="005A6AA8">
      <w:pPr>
        <w:pStyle w:val="a5"/>
        <w:numPr>
          <w:ilvl w:val="0"/>
          <w:numId w:val="4"/>
        </w:numPr>
        <w:ind w:firstLineChars="0"/>
        <w:rPr>
          <w:rFonts w:ascii="Kaiti SC" w:eastAsia="Kaiti SC" w:hAnsi="Kaiti SC"/>
          <w:sz w:val="28"/>
          <w:szCs w:val="28"/>
        </w:rPr>
      </w:pPr>
      <w:r w:rsidRPr="005A6AA8">
        <w:rPr>
          <w:rFonts w:ascii="Kaiti SC" w:eastAsia="Kaiti SC" w:hAnsi="Kaiti SC" w:hint="eastAsia"/>
          <w:sz w:val="28"/>
          <w:szCs w:val="28"/>
        </w:rPr>
        <w:lastRenderedPageBreak/>
        <w:t>负有举证义务的原告无正当理由拒不到庭的法律后果</w:t>
      </w:r>
    </w:p>
    <w:p w:rsidR="005A6AA8" w:rsidRPr="005A6AA8" w:rsidRDefault="005A6AA8" w:rsidP="005A6AA8">
      <w:pPr>
        <w:pStyle w:val="a5"/>
        <w:numPr>
          <w:ilvl w:val="0"/>
          <w:numId w:val="4"/>
        </w:numPr>
        <w:ind w:firstLineChars="0"/>
        <w:rPr>
          <w:rFonts w:ascii="Kaiti SC" w:eastAsia="Kaiti SC" w:hAnsi="Kaiti SC"/>
          <w:sz w:val="28"/>
          <w:szCs w:val="28"/>
        </w:rPr>
      </w:pPr>
      <w:r w:rsidRPr="005A6AA8">
        <w:rPr>
          <w:rFonts w:ascii="Kaiti SC" w:eastAsia="Kaiti SC" w:hAnsi="Kaiti SC" w:hint="eastAsia"/>
          <w:sz w:val="28"/>
          <w:szCs w:val="28"/>
        </w:rPr>
        <w:t>如何识别虚假民间借贷诉讼</w:t>
      </w:r>
    </w:p>
    <w:p w:rsidR="005A6AA8" w:rsidRPr="005A6AA8" w:rsidRDefault="005A6AA8" w:rsidP="005A6AA8">
      <w:pPr>
        <w:pStyle w:val="a5"/>
        <w:numPr>
          <w:ilvl w:val="0"/>
          <w:numId w:val="4"/>
        </w:numPr>
        <w:ind w:firstLineChars="0"/>
        <w:rPr>
          <w:rFonts w:ascii="Kaiti SC" w:eastAsia="Kaiti SC" w:hAnsi="Kaiti SC"/>
          <w:sz w:val="28"/>
          <w:szCs w:val="28"/>
        </w:rPr>
      </w:pPr>
      <w:r w:rsidRPr="005A6AA8">
        <w:rPr>
          <w:rFonts w:ascii="Kaiti SC" w:eastAsia="Kaiti SC" w:hAnsi="Kaiti SC" w:hint="eastAsia"/>
          <w:sz w:val="28"/>
          <w:szCs w:val="28"/>
        </w:rPr>
        <w:t>查明虚假民间借贷诉讼后处理</w:t>
      </w:r>
    </w:p>
    <w:p w:rsidR="005A6AA8" w:rsidRPr="005A6AA8" w:rsidRDefault="005A6AA8" w:rsidP="005A6AA8">
      <w:pPr>
        <w:pStyle w:val="a5"/>
        <w:numPr>
          <w:ilvl w:val="0"/>
          <w:numId w:val="4"/>
        </w:numPr>
        <w:ind w:firstLineChars="0"/>
        <w:rPr>
          <w:rFonts w:ascii="Kaiti SC" w:eastAsia="Kaiti SC" w:hAnsi="Kaiti SC"/>
          <w:sz w:val="28"/>
          <w:szCs w:val="28"/>
        </w:rPr>
      </w:pPr>
      <w:r w:rsidRPr="005A6AA8">
        <w:rPr>
          <w:rFonts w:ascii="Kaiti SC" w:eastAsia="Kaiti SC" w:hAnsi="Kaiti SC" w:hint="eastAsia"/>
          <w:sz w:val="28"/>
          <w:szCs w:val="28"/>
        </w:rPr>
        <w:t>民间借贷合同保证条款认定</w:t>
      </w:r>
    </w:p>
    <w:p w:rsidR="005A6AA8" w:rsidRPr="005A6AA8" w:rsidRDefault="005A6AA8" w:rsidP="005A6AA8">
      <w:pPr>
        <w:pStyle w:val="a5"/>
        <w:numPr>
          <w:ilvl w:val="0"/>
          <w:numId w:val="4"/>
        </w:numPr>
        <w:ind w:firstLineChars="0"/>
        <w:rPr>
          <w:rFonts w:ascii="Kaiti SC" w:eastAsia="Kaiti SC" w:hAnsi="Kaiti SC"/>
          <w:sz w:val="28"/>
          <w:szCs w:val="28"/>
        </w:rPr>
      </w:pPr>
      <w:r w:rsidRPr="005A6AA8">
        <w:rPr>
          <w:rFonts w:ascii="Kaiti SC" w:eastAsia="Kaiti SC" w:hAnsi="Kaiti SC" w:hint="eastAsia"/>
          <w:sz w:val="28"/>
          <w:szCs w:val="28"/>
        </w:rPr>
        <w:t>网络借贷平台承担担保责任</w:t>
      </w:r>
    </w:p>
    <w:p w:rsidR="005A6AA8" w:rsidRPr="005A6AA8" w:rsidRDefault="005A6AA8" w:rsidP="005A6AA8">
      <w:pPr>
        <w:pStyle w:val="a5"/>
        <w:numPr>
          <w:ilvl w:val="0"/>
          <w:numId w:val="4"/>
        </w:numPr>
        <w:ind w:firstLineChars="0"/>
        <w:rPr>
          <w:rFonts w:ascii="Kaiti SC" w:eastAsia="Kaiti SC" w:hAnsi="Kaiti SC"/>
          <w:sz w:val="28"/>
          <w:szCs w:val="28"/>
        </w:rPr>
      </w:pPr>
      <w:r w:rsidRPr="005A6AA8">
        <w:rPr>
          <w:rFonts w:ascii="Kaiti SC" w:eastAsia="Kaiti SC" w:hAnsi="Kaiti SC" w:hint="eastAsia"/>
          <w:sz w:val="28"/>
          <w:szCs w:val="28"/>
        </w:rPr>
        <w:t>法人的法定代表人以及非法人组织的负责人订立民间借贷合同认定与处理</w:t>
      </w:r>
    </w:p>
    <w:p w:rsidR="005A6AA8" w:rsidRPr="005A6AA8" w:rsidRDefault="005A6AA8" w:rsidP="005A6AA8">
      <w:pPr>
        <w:pStyle w:val="a5"/>
        <w:numPr>
          <w:ilvl w:val="0"/>
          <w:numId w:val="4"/>
        </w:numPr>
        <w:ind w:firstLineChars="0"/>
        <w:rPr>
          <w:rFonts w:ascii="Kaiti SC" w:eastAsia="Kaiti SC" w:hAnsi="Kaiti SC"/>
          <w:sz w:val="28"/>
          <w:szCs w:val="28"/>
        </w:rPr>
      </w:pPr>
      <w:r w:rsidRPr="005A6AA8">
        <w:rPr>
          <w:rFonts w:ascii="Kaiti SC" w:eastAsia="Kaiti SC" w:hAnsi="Kaiti SC" w:hint="eastAsia"/>
          <w:sz w:val="28"/>
          <w:szCs w:val="28"/>
        </w:rPr>
        <w:t>以订立买卖合同作为民间借贷合同的担保相关问题（让与担保）</w:t>
      </w:r>
    </w:p>
    <w:p w:rsidR="005A6AA8" w:rsidRPr="005A6AA8" w:rsidRDefault="005A6AA8" w:rsidP="005A6AA8">
      <w:pPr>
        <w:pStyle w:val="a5"/>
        <w:numPr>
          <w:ilvl w:val="0"/>
          <w:numId w:val="4"/>
        </w:numPr>
        <w:ind w:firstLineChars="0"/>
        <w:rPr>
          <w:rFonts w:ascii="Kaiti SC" w:eastAsia="Kaiti SC" w:hAnsi="Kaiti SC"/>
          <w:sz w:val="28"/>
          <w:szCs w:val="28"/>
        </w:rPr>
      </w:pPr>
      <w:r w:rsidRPr="005A6AA8">
        <w:rPr>
          <w:rFonts w:ascii="Kaiti SC" w:eastAsia="Kaiti SC" w:hAnsi="Kaiti SC" w:hint="eastAsia"/>
          <w:sz w:val="28"/>
          <w:szCs w:val="28"/>
        </w:rPr>
        <w:t>借贷双方没有约定利息或对利息约定不明时如何处理</w:t>
      </w:r>
    </w:p>
    <w:p w:rsidR="005A6AA8" w:rsidRPr="005A6AA8" w:rsidRDefault="005A6AA8" w:rsidP="005A6AA8">
      <w:pPr>
        <w:pStyle w:val="a5"/>
        <w:numPr>
          <w:ilvl w:val="0"/>
          <w:numId w:val="4"/>
        </w:numPr>
        <w:ind w:firstLineChars="0"/>
        <w:rPr>
          <w:rFonts w:ascii="Kaiti SC" w:eastAsia="Kaiti SC" w:hAnsi="Kaiti SC"/>
          <w:sz w:val="28"/>
          <w:szCs w:val="28"/>
        </w:rPr>
      </w:pPr>
      <w:r w:rsidRPr="005A6AA8">
        <w:rPr>
          <w:rFonts w:ascii="Kaiti SC" w:eastAsia="Kaiti SC" w:hAnsi="Kaiti SC" w:hint="eastAsia"/>
          <w:sz w:val="28"/>
          <w:szCs w:val="28"/>
        </w:rPr>
        <w:t>司法保护民间借贷利率上限</w:t>
      </w:r>
    </w:p>
    <w:p w:rsidR="005A6AA8" w:rsidRPr="005A6AA8" w:rsidRDefault="005A6AA8" w:rsidP="005A6AA8">
      <w:pPr>
        <w:pStyle w:val="a5"/>
        <w:numPr>
          <w:ilvl w:val="0"/>
          <w:numId w:val="4"/>
        </w:numPr>
        <w:ind w:firstLineChars="0"/>
        <w:rPr>
          <w:rFonts w:ascii="Kaiti SC" w:eastAsia="Kaiti SC" w:hAnsi="Kaiti SC"/>
          <w:sz w:val="28"/>
          <w:szCs w:val="28"/>
        </w:rPr>
      </w:pPr>
      <w:r w:rsidRPr="005A6AA8">
        <w:rPr>
          <w:rFonts w:ascii="Kaiti SC" w:eastAsia="Kaiti SC" w:hAnsi="Kaiti SC" w:hint="eastAsia"/>
          <w:sz w:val="28"/>
          <w:szCs w:val="28"/>
        </w:rPr>
        <w:t>本金数额的认定及利息不得从本金中预先扣除</w:t>
      </w:r>
    </w:p>
    <w:p w:rsidR="005A6AA8" w:rsidRPr="005A6AA8" w:rsidRDefault="005A6AA8" w:rsidP="005A6AA8">
      <w:pPr>
        <w:pStyle w:val="a5"/>
        <w:numPr>
          <w:ilvl w:val="0"/>
          <w:numId w:val="4"/>
        </w:numPr>
        <w:ind w:firstLineChars="0"/>
        <w:rPr>
          <w:rFonts w:ascii="Kaiti SC" w:eastAsia="Kaiti SC" w:hAnsi="Kaiti SC"/>
          <w:sz w:val="28"/>
          <w:szCs w:val="28"/>
        </w:rPr>
      </w:pPr>
      <w:r w:rsidRPr="005A6AA8">
        <w:rPr>
          <w:rFonts w:ascii="Kaiti SC" w:eastAsia="Kaiti SC" w:hAnsi="Kaiti SC" w:hint="eastAsia"/>
          <w:sz w:val="28"/>
          <w:szCs w:val="28"/>
        </w:rPr>
        <w:t>民间借贷中复利</w:t>
      </w:r>
    </w:p>
    <w:p w:rsidR="005A6AA8" w:rsidRPr="005A6AA8" w:rsidRDefault="005A6AA8" w:rsidP="005A6AA8">
      <w:pPr>
        <w:pStyle w:val="a5"/>
        <w:numPr>
          <w:ilvl w:val="0"/>
          <w:numId w:val="4"/>
        </w:numPr>
        <w:ind w:firstLineChars="0"/>
        <w:rPr>
          <w:rFonts w:ascii="Kaiti SC" w:eastAsia="Kaiti SC" w:hAnsi="Kaiti SC"/>
          <w:sz w:val="28"/>
          <w:szCs w:val="28"/>
        </w:rPr>
      </w:pPr>
      <w:r w:rsidRPr="005A6AA8">
        <w:rPr>
          <w:rFonts w:ascii="Kaiti SC" w:eastAsia="Kaiti SC" w:hAnsi="Kaiti SC" w:hint="eastAsia"/>
          <w:sz w:val="28"/>
          <w:szCs w:val="28"/>
        </w:rPr>
        <w:t>逾期利率问题处理</w:t>
      </w:r>
    </w:p>
    <w:p w:rsidR="005A6AA8" w:rsidRPr="005A6AA8" w:rsidRDefault="005A6AA8" w:rsidP="005A6AA8">
      <w:pPr>
        <w:pStyle w:val="a5"/>
        <w:numPr>
          <w:ilvl w:val="0"/>
          <w:numId w:val="4"/>
        </w:numPr>
        <w:ind w:firstLineChars="0"/>
        <w:rPr>
          <w:rFonts w:ascii="Kaiti SC" w:eastAsia="Kaiti SC" w:hAnsi="Kaiti SC"/>
          <w:sz w:val="28"/>
          <w:szCs w:val="28"/>
        </w:rPr>
      </w:pPr>
      <w:r w:rsidRPr="005A6AA8">
        <w:rPr>
          <w:rFonts w:ascii="Kaiti SC" w:eastAsia="Kaiti SC" w:hAnsi="Kaiti SC" w:hint="eastAsia"/>
          <w:sz w:val="28"/>
          <w:szCs w:val="28"/>
        </w:rPr>
        <w:t>民间借贷中逾期利息、违约金、其他费用并存时如何处理</w:t>
      </w:r>
    </w:p>
    <w:p w:rsidR="005A6AA8" w:rsidRPr="005A6AA8" w:rsidRDefault="005A6AA8" w:rsidP="005A6AA8">
      <w:pPr>
        <w:pStyle w:val="a5"/>
        <w:numPr>
          <w:ilvl w:val="0"/>
          <w:numId w:val="4"/>
        </w:numPr>
        <w:ind w:firstLineChars="0"/>
        <w:rPr>
          <w:rFonts w:ascii="Kaiti SC" w:eastAsia="Kaiti SC" w:hAnsi="Kaiti SC"/>
          <w:sz w:val="28"/>
          <w:szCs w:val="28"/>
        </w:rPr>
      </w:pPr>
      <w:r w:rsidRPr="005A6AA8">
        <w:rPr>
          <w:rFonts w:ascii="Kaiti SC" w:eastAsia="Kaiti SC" w:hAnsi="Kaiti SC" w:hint="eastAsia"/>
          <w:sz w:val="28"/>
          <w:szCs w:val="28"/>
        </w:rPr>
        <w:t>借款人提前偿还借款及其法律效果</w:t>
      </w:r>
    </w:p>
    <w:p w:rsidR="005A6AA8" w:rsidRPr="005A6AA8" w:rsidRDefault="005A6AA8" w:rsidP="005A6AA8">
      <w:pPr>
        <w:pStyle w:val="a5"/>
        <w:numPr>
          <w:ilvl w:val="0"/>
          <w:numId w:val="4"/>
        </w:numPr>
        <w:ind w:firstLineChars="0"/>
        <w:rPr>
          <w:rFonts w:ascii="Kaiti SC" w:eastAsia="Kaiti SC" w:hAnsi="Kaiti SC"/>
          <w:sz w:val="28"/>
          <w:szCs w:val="28"/>
        </w:rPr>
      </w:pPr>
      <w:r w:rsidRPr="005A6AA8">
        <w:rPr>
          <w:rFonts w:ascii="Kaiti SC" w:eastAsia="Kaiti SC" w:hAnsi="Kaiti SC" w:hint="eastAsia"/>
          <w:sz w:val="28"/>
          <w:szCs w:val="28"/>
        </w:rPr>
        <w:t>本规定时间效力</w:t>
      </w:r>
    </w:p>
    <w:p w:rsidR="00C97B07" w:rsidRPr="00134A29" w:rsidRDefault="00C97B07">
      <w:pPr>
        <w:rPr>
          <w:rFonts w:ascii="Kaiti SC" w:eastAsia="Kaiti SC" w:hAnsi="Kaiti SC" w:hint="eastAsia"/>
          <w:sz w:val="28"/>
          <w:szCs w:val="28"/>
        </w:rPr>
      </w:pPr>
      <w:bookmarkStart w:id="0" w:name="_GoBack"/>
      <w:bookmarkEnd w:id="0"/>
    </w:p>
    <w:sectPr w:rsidR="00C97B07" w:rsidRPr="00134A29" w:rsidSect="00AF755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Kaiti SC">
    <w:panose1 w:val="02010600040101010101"/>
    <w:charset w:val="86"/>
    <w:family w:val="auto"/>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C3927"/>
    <w:multiLevelType w:val="hybridMultilevel"/>
    <w:tmpl w:val="986286BE"/>
    <w:lvl w:ilvl="0" w:tplc="3DECF092">
      <w:start w:val="1"/>
      <w:numFmt w:val="japaneseCounting"/>
      <w:lvlText w:val="第%1条"/>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1AF7310"/>
    <w:multiLevelType w:val="hybridMultilevel"/>
    <w:tmpl w:val="E80A759C"/>
    <w:lvl w:ilvl="0" w:tplc="5EF0A790">
      <w:start w:val="1"/>
      <w:numFmt w:val="japaneseCounting"/>
      <w:lvlText w:val="第%1条"/>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03F2F02"/>
    <w:multiLevelType w:val="hybridMultilevel"/>
    <w:tmpl w:val="E2D45D90"/>
    <w:lvl w:ilvl="0" w:tplc="F9606924">
      <w:start w:val="1"/>
      <w:numFmt w:val="japaneseCounting"/>
      <w:lvlText w:val="第%1条"/>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331C21"/>
    <w:multiLevelType w:val="hybridMultilevel"/>
    <w:tmpl w:val="EC784428"/>
    <w:lvl w:ilvl="0" w:tplc="8098EC2C">
      <w:start w:val="1"/>
      <w:numFmt w:val="japaneseCounting"/>
      <w:lvlText w:val="第%1条"/>
      <w:lvlJc w:val="left"/>
      <w:pPr>
        <w:ind w:left="740" w:hanging="7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F8"/>
    <w:rsid w:val="0008763C"/>
    <w:rsid w:val="00134A29"/>
    <w:rsid w:val="005A6AA8"/>
    <w:rsid w:val="00AF755C"/>
    <w:rsid w:val="00C97B07"/>
    <w:rsid w:val="00CB7DF8"/>
    <w:rsid w:val="00D01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354AA3D"/>
  <w15:chartTrackingRefBased/>
  <w15:docId w15:val="{DFF43054-B4A2-B540-946E-95B55A45B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B7D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DF8"/>
    <w:rPr>
      <w:rFonts w:ascii="宋体" w:eastAsia="宋体"/>
      <w:sz w:val="18"/>
      <w:szCs w:val="18"/>
    </w:rPr>
  </w:style>
  <w:style w:type="character" w:customStyle="1" w:styleId="a4">
    <w:name w:val="批注框文本 字符"/>
    <w:basedOn w:val="a0"/>
    <w:link w:val="a3"/>
    <w:uiPriority w:val="99"/>
    <w:semiHidden/>
    <w:rsid w:val="00CB7DF8"/>
    <w:rPr>
      <w:rFonts w:ascii="宋体" w:eastAsia="宋体"/>
      <w:sz w:val="18"/>
      <w:szCs w:val="18"/>
    </w:rPr>
  </w:style>
  <w:style w:type="paragraph" w:styleId="a5">
    <w:name w:val="List Paragraph"/>
    <w:basedOn w:val="a"/>
    <w:uiPriority w:val="34"/>
    <w:qFormat/>
    <w:rsid w:val="00CB7DF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Words>
  <Characters>538</Characters>
  <Application>Microsoft Office Word</Application>
  <DocSecurity>0</DocSecurity>
  <Lines>4</Lines>
  <Paragraphs>1</Paragraphs>
  <ScaleCrop>false</ScaleCrop>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2022-11-30T05:19:00Z</dcterms:created>
  <dcterms:modified xsi:type="dcterms:W3CDTF">2022-11-30T05:19:00Z</dcterms:modified>
</cp:coreProperties>
</file>